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631" w:rsidRPr="002D78C5" w:rsidRDefault="002D78C5" w:rsidP="002D78C5">
      <w:pPr>
        <w:jc w:val="center"/>
        <w:rPr>
          <w:rFonts w:ascii="Times New Roman" w:hAnsi="Times New Roman" w:cs="Times New Roman"/>
          <w:sz w:val="24"/>
          <w:szCs w:val="24"/>
        </w:rPr>
      </w:pPr>
      <w:r w:rsidRPr="002D78C5">
        <w:rPr>
          <w:rFonts w:ascii="Times New Roman" w:hAnsi="Times New Roman" w:cs="Times New Roman"/>
          <w:sz w:val="24"/>
          <w:szCs w:val="24"/>
        </w:rPr>
        <w:t>Календарно-тематический план</w:t>
      </w:r>
    </w:p>
    <w:tbl>
      <w:tblPr>
        <w:tblStyle w:val="a3"/>
        <w:tblW w:w="0" w:type="auto"/>
        <w:tblLook w:val="04A0"/>
      </w:tblPr>
      <w:tblGrid>
        <w:gridCol w:w="696"/>
        <w:gridCol w:w="2069"/>
        <w:gridCol w:w="867"/>
        <w:gridCol w:w="825"/>
        <w:gridCol w:w="2280"/>
        <w:gridCol w:w="867"/>
        <w:gridCol w:w="1150"/>
        <w:gridCol w:w="1669"/>
        <w:gridCol w:w="1798"/>
        <w:gridCol w:w="1487"/>
      </w:tblGrid>
      <w:tr w:rsidR="002D78C5" w:rsidRPr="002D78C5" w:rsidTr="008D2F03">
        <w:tc>
          <w:tcPr>
            <w:tcW w:w="696" w:type="dxa"/>
          </w:tcPr>
          <w:p w:rsid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69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Число часов на тему</w:t>
            </w:r>
          </w:p>
        </w:tc>
        <w:tc>
          <w:tcPr>
            <w:tcW w:w="825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280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Содержание занятия</w:t>
            </w:r>
          </w:p>
        </w:tc>
        <w:tc>
          <w:tcPr>
            <w:tcW w:w="86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Число часов на урок</w:t>
            </w:r>
          </w:p>
        </w:tc>
        <w:tc>
          <w:tcPr>
            <w:tcW w:w="1150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Вид урока</w:t>
            </w:r>
          </w:p>
        </w:tc>
        <w:tc>
          <w:tcPr>
            <w:tcW w:w="1669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Наглядные пособия, опыты, демонстрации на уроке</w:t>
            </w:r>
          </w:p>
        </w:tc>
        <w:tc>
          <w:tcPr>
            <w:tcW w:w="1798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Рекомендуемая литература</w:t>
            </w:r>
          </w:p>
        </w:tc>
        <w:tc>
          <w:tcPr>
            <w:tcW w:w="148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D78C5" w:rsidRPr="002D78C5" w:rsidTr="008D2F03">
        <w:tc>
          <w:tcPr>
            <w:tcW w:w="696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2D78C5" w:rsidRPr="00491174" w:rsidRDefault="00BF7432" w:rsidP="007302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="00E505E4"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E505E4"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59AC" w:rsidRPr="00D659AC">
              <w:rPr>
                <w:rFonts w:ascii="Times New Roman" w:hAnsi="Times New Roman" w:cs="Times New Roman"/>
                <w:sz w:val="24"/>
                <w:szCs w:val="24"/>
              </w:rPr>
              <w:t>Сущность, основные понятия и источники уголовного процесса</w:t>
            </w:r>
          </w:p>
        </w:tc>
        <w:tc>
          <w:tcPr>
            <w:tcW w:w="867" w:type="dxa"/>
          </w:tcPr>
          <w:p w:rsidR="002D78C5" w:rsidRPr="000F15E3" w:rsidRDefault="00EA5274" w:rsidP="002D7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5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1C" w:rsidRPr="002D78C5" w:rsidTr="008D2F03">
        <w:tc>
          <w:tcPr>
            <w:tcW w:w="696" w:type="dxa"/>
          </w:tcPr>
          <w:p w:rsidR="00446E1C" w:rsidRPr="002D78C5" w:rsidRDefault="00446E1C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069" w:type="dxa"/>
          </w:tcPr>
          <w:p w:rsidR="00446E1C" w:rsidRPr="00446E1C" w:rsidRDefault="00446E1C" w:rsidP="00E50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E1C">
              <w:rPr>
                <w:rFonts w:ascii="Times New Roman" w:hAnsi="Times New Roman" w:cs="Times New Roman"/>
                <w:sz w:val="24"/>
                <w:szCs w:val="24"/>
              </w:rPr>
              <w:t>Сущность и основные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уголовного процесса</w:t>
            </w:r>
          </w:p>
        </w:tc>
        <w:tc>
          <w:tcPr>
            <w:tcW w:w="867" w:type="dxa"/>
          </w:tcPr>
          <w:p w:rsidR="00446E1C" w:rsidRDefault="00446E1C" w:rsidP="002D7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446E1C" w:rsidRDefault="00446E1C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0" w:type="dxa"/>
          </w:tcPr>
          <w:p w:rsidR="00446E1C" w:rsidRDefault="00446E1C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ключевых понятий УП</w:t>
            </w:r>
          </w:p>
        </w:tc>
        <w:tc>
          <w:tcPr>
            <w:tcW w:w="867" w:type="dxa"/>
          </w:tcPr>
          <w:p w:rsidR="00446E1C" w:rsidRDefault="00446E1C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446E1C" w:rsidRDefault="00446E1C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669" w:type="dxa"/>
          </w:tcPr>
          <w:p w:rsidR="00446E1C" w:rsidRPr="002D78C5" w:rsidRDefault="00446E1C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446E1C" w:rsidRDefault="00446E1C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Уголовный процесс. Учебник/под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алузо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Р.Х. М., Зерцало, 1998</w:t>
            </w:r>
          </w:p>
        </w:tc>
        <w:tc>
          <w:tcPr>
            <w:tcW w:w="1487" w:type="dxa"/>
          </w:tcPr>
          <w:p w:rsidR="00446E1C" w:rsidRPr="002D78C5" w:rsidRDefault="00446E1C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1C" w:rsidRPr="002D78C5" w:rsidTr="008D2F03">
        <w:tc>
          <w:tcPr>
            <w:tcW w:w="696" w:type="dxa"/>
          </w:tcPr>
          <w:p w:rsidR="00446E1C" w:rsidRPr="002D78C5" w:rsidRDefault="00446E1C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069" w:type="dxa"/>
          </w:tcPr>
          <w:p w:rsidR="00446E1C" w:rsidRPr="00446E1C" w:rsidRDefault="00446E1C" w:rsidP="00E505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E1C">
              <w:rPr>
                <w:rFonts w:ascii="Times New Roman" w:hAnsi="Times New Roman" w:cs="Times New Roman"/>
                <w:sz w:val="24"/>
                <w:szCs w:val="24"/>
              </w:rPr>
              <w:t>Источники уголовно-процессуального права</w:t>
            </w:r>
          </w:p>
        </w:tc>
        <w:tc>
          <w:tcPr>
            <w:tcW w:w="867" w:type="dxa"/>
          </w:tcPr>
          <w:p w:rsidR="00446E1C" w:rsidRDefault="00446E1C" w:rsidP="002D7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446E1C" w:rsidRDefault="00446E1C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0" w:type="dxa"/>
          </w:tcPr>
          <w:p w:rsidR="00446E1C" w:rsidRDefault="00446E1C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ключевых понятий УП</w:t>
            </w:r>
          </w:p>
        </w:tc>
        <w:tc>
          <w:tcPr>
            <w:tcW w:w="867" w:type="dxa"/>
          </w:tcPr>
          <w:p w:rsidR="00446E1C" w:rsidRDefault="00446E1C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446E1C" w:rsidRDefault="00446E1C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669" w:type="dxa"/>
          </w:tcPr>
          <w:p w:rsidR="00446E1C" w:rsidRPr="002D78C5" w:rsidRDefault="00446E1C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446E1C" w:rsidRDefault="00446E1C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Уголовный процесс. Учебник/под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алузо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Р.Х. М., Зерцало, 1998</w:t>
            </w:r>
          </w:p>
        </w:tc>
        <w:tc>
          <w:tcPr>
            <w:tcW w:w="1487" w:type="dxa"/>
          </w:tcPr>
          <w:p w:rsidR="00446E1C" w:rsidRPr="002D78C5" w:rsidRDefault="00446E1C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8C5" w:rsidRPr="002D78C5" w:rsidTr="008D2F03">
        <w:tc>
          <w:tcPr>
            <w:tcW w:w="696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2D78C5" w:rsidRPr="00491174" w:rsidRDefault="00BF7432" w:rsidP="00E505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="00E505E4"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E505E4"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59AC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уголовного процесса. Субъекты УП </w:t>
            </w:r>
            <w:r w:rsidR="00D659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(государственные органы).</w:t>
            </w:r>
          </w:p>
        </w:tc>
        <w:tc>
          <w:tcPr>
            <w:tcW w:w="867" w:type="dxa"/>
          </w:tcPr>
          <w:p w:rsidR="002D78C5" w:rsidRPr="000F15E3" w:rsidRDefault="00EA5274" w:rsidP="002D7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825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D03B21" w:rsidRPr="002D78C5" w:rsidRDefault="00D03B21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D03B21" w:rsidRPr="002D78C5" w:rsidRDefault="00D03B21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D78C5" w:rsidRPr="002D78C5" w:rsidRDefault="002D78C5" w:rsidP="002D7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1C" w:rsidRPr="002D78C5" w:rsidTr="008D2F03">
        <w:tc>
          <w:tcPr>
            <w:tcW w:w="696" w:type="dxa"/>
          </w:tcPr>
          <w:p w:rsidR="00446E1C" w:rsidRPr="002D78C5" w:rsidRDefault="00446E1C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069" w:type="dxa"/>
          </w:tcPr>
          <w:p w:rsidR="00446E1C" w:rsidRPr="00446E1C" w:rsidRDefault="00446E1C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E1C">
              <w:rPr>
                <w:rFonts w:ascii="Times New Roman" w:hAnsi="Times New Roman" w:cs="Times New Roman"/>
                <w:sz w:val="24"/>
                <w:szCs w:val="24"/>
              </w:rPr>
              <w:t>Понятие и значение принципов уголовного процесса</w:t>
            </w:r>
          </w:p>
        </w:tc>
        <w:tc>
          <w:tcPr>
            <w:tcW w:w="867" w:type="dxa"/>
          </w:tcPr>
          <w:p w:rsidR="00446E1C" w:rsidRDefault="00446E1C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446E1C" w:rsidRDefault="00446E1C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280" w:type="dxa"/>
          </w:tcPr>
          <w:p w:rsidR="00446E1C" w:rsidRDefault="00446E1C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и значение принципов УП</w:t>
            </w:r>
          </w:p>
        </w:tc>
        <w:tc>
          <w:tcPr>
            <w:tcW w:w="867" w:type="dxa"/>
          </w:tcPr>
          <w:p w:rsidR="00446E1C" w:rsidRDefault="00446E1C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446E1C" w:rsidRDefault="00446E1C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446E1C" w:rsidRPr="002D78C5" w:rsidRDefault="00446E1C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446E1C" w:rsidRDefault="00446E1C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Викторский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С.И. Российский уголовный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поцесс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Пособие. М., Городец, 2001</w:t>
            </w:r>
          </w:p>
        </w:tc>
        <w:tc>
          <w:tcPr>
            <w:tcW w:w="1487" w:type="dxa"/>
          </w:tcPr>
          <w:p w:rsidR="00446E1C" w:rsidRPr="002D78C5" w:rsidRDefault="00446E1C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1C" w:rsidRPr="002D78C5" w:rsidTr="008D2F03">
        <w:tc>
          <w:tcPr>
            <w:tcW w:w="696" w:type="dxa"/>
          </w:tcPr>
          <w:p w:rsidR="00446E1C" w:rsidRPr="002D78C5" w:rsidRDefault="00446E1C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69" w:type="dxa"/>
          </w:tcPr>
          <w:p w:rsidR="00446E1C" w:rsidRPr="00446E1C" w:rsidRDefault="00446E1C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E1C">
              <w:rPr>
                <w:rFonts w:ascii="Times New Roman" w:hAnsi="Times New Roman" w:cs="Times New Roman"/>
                <w:sz w:val="24"/>
                <w:szCs w:val="24"/>
              </w:rPr>
              <w:t>Субъекты уголовного процесса (государственные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7" w:type="dxa"/>
          </w:tcPr>
          <w:p w:rsidR="00446E1C" w:rsidRDefault="00446E1C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446E1C" w:rsidRDefault="00446E1C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2280" w:type="dxa"/>
          </w:tcPr>
          <w:p w:rsidR="00446E1C" w:rsidRDefault="00446E1C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субъектов уголовного процесса</w:t>
            </w:r>
          </w:p>
        </w:tc>
        <w:tc>
          <w:tcPr>
            <w:tcW w:w="867" w:type="dxa"/>
          </w:tcPr>
          <w:p w:rsidR="00446E1C" w:rsidRDefault="00446E1C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446E1C" w:rsidRDefault="00DE10C4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46E1C">
              <w:rPr>
                <w:rFonts w:ascii="Times New Roman" w:hAnsi="Times New Roman" w:cs="Times New Roman"/>
                <w:sz w:val="24"/>
                <w:szCs w:val="24"/>
              </w:rPr>
              <w:t>амост</w:t>
            </w:r>
            <w:proofErr w:type="spellEnd"/>
            <w:r w:rsidR="00446E1C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</w:t>
            </w:r>
          </w:p>
        </w:tc>
        <w:tc>
          <w:tcPr>
            <w:tcW w:w="1669" w:type="dxa"/>
          </w:tcPr>
          <w:p w:rsidR="00446E1C" w:rsidRPr="002D78C5" w:rsidRDefault="00446E1C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446E1C" w:rsidRDefault="00446E1C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Викторский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С.И. Российский уголовный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поцесс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Пособие. М., Городец, 2001</w:t>
            </w:r>
          </w:p>
        </w:tc>
        <w:tc>
          <w:tcPr>
            <w:tcW w:w="1487" w:type="dxa"/>
          </w:tcPr>
          <w:p w:rsidR="00446E1C" w:rsidRPr="002D78C5" w:rsidRDefault="00446E1C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267" w:rsidRPr="002D78C5" w:rsidTr="008D2F03">
        <w:tc>
          <w:tcPr>
            <w:tcW w:w="696" w:type="dxa"/>
          </w:tcPr>
          <w:p w:rsidR="00730267" w:rsidRPr="002D78C5" w:rsidRDefault="0073026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730267" w:rsidRPr="00491174" w:rsidRDefault="00730267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D659AC">
              <w:rPr>
                <w:rFonts w:ascii="Times New Roman" w:hAnsi="Times New Roman" w:cs="Times New Roman"/>
                <w:sz w:val="24"/>
                <w:szCs w:val="24"/>
              </w:rPr>
              <w:t>Субъекты уголовного процесса (участники процесс</w:t>
            </w:r>
            <w:r w:rsidR="000C2B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659AC">
              <w:rPr>
                <w:rFonts w:ascii="Times New Roman" w:hAnsi="Times New Roman" w:cs="Times New Roman"/>
                <w:sz w:val="24"/>
                <w:szCs w:val="24"/>
              </w:rPr>
              <w:t>). Гражданский иск в УП.</w:t>
            </w:r>
          </w:p>
        </w:tc>
        <w:tc>
          <w:tcPr>
            <w:tcW w:w="867" w:type="dxa"/>
          </w:tcPr>
          <w:p w:rsidR="00730267" w:rsidRPr="000F15E3" w:rsidRDefault="00D659AC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A527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25" w:type="dxa"/>
          </w:tcPr>
          <w:p w:rsidR="00730267" w:rsidRPr="002D78C5" w:rsidRDefault="0073026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730267" w:rsidRPr="002D78C5" w:rsidRDefault="0073026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730267" w:rsidRPr="002D78C5" w:rsidRDefault="0073026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730267" w:rsidRPr="002D78C5" w:rsidRDefault="0073026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730267" w:rsidRPr="002D78C5" w:rsidRDefault="0073026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730267" w:rsidRPr="002D78C5" w:rsidRDefault="00C942C0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задач по уголовному процессу. Общая часть/под ред. Боброва В.К., М., МЮИ МВД России, 1997</w:t>
            </w:r>
          </w:p>
        </w:tc>
        <w:tc>
          <w:tcPr>
            <w:tcW w:w="1487" w:type="dxa"/>
          </w:tcPr>
          <w:p w:rsidR="00730267" w:rsidRPr="002D78C5" w:rsidRDefault="0073026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DF2" w:rsidRPr="002D78C5" w:rsidTr="008D2F03">
        <w:tc>
          <w:tcPr>
            <w:tcW w:w="696" w:type="dxa"/>
          </w:tcPr>
          <w:p w:rsidR="00F96DF2" w:rsidRPr="002D78C5" w:rsidRDefault="00F96DF2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069" w:type="dxa"/>
          </w:tcPr>
          <w:p w:rsidR="00F96DF2" w:rsidRPr="00F96DF2" w:rsidRDefault="00F96DF2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DF2">
              <w:rPr>
                <w:rFonts w:ascii="Times New Roman" w:hAnsi="Times New Roman" w:cs="Times New Roman"/>
                <w:sz w:val="24"/>
                <w:szCs w:val="24"/>
              </w:rPr>
              <w:t>Субъекты уголовного процесса (участники процесса)</w:t>
            </w:r>
          </w:p>
        </w:tc>
        <w:tc>
          <w:tcPr>
            <w:tcW w:w="867" w:type="dxa"/>
          </w:tcPr>
          <w:p w:rsidR="00F96DF2" w:rsidRDefault="00F96DF2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F96DF2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8-11</w:t>
            </w:r>
          </w:p>
        </w:tc>
        <w:tc>
          <w:tcPr>
            <w:tcW w:w="2280" w:type="dxa"/>
          </w:tcPr>
          <w:p w:rsidR="00F96DF2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и процессуальное положение участников процесса. Природа гражданского иска</w:t>
            </w:r>
          </w:p>
        </w:tc>
        <w:tc>
          <w:tcPr>
            <w:tcW w:w="867" w:type="dxa"/>
          </w:tcPr>
          <w:p w:rsidR="00F96DF2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0" w:type="dxa"/>
          </w:tcPr>
          <w:p w:rsidR="00F96DF2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F96DF2" w:rsidRPr="002D78C5" w:rsidRDefault="00F96DF2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F96DF2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Уголовный процесс. Учебник/под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алузо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Р.Х. М., Зерцало, 1998</w:t>
            </w:r>
          </w:p>
        </w:tc>
        <w:tc>
          <w:tcPr>
            <w:tcW w:w="1487" w:type="dxa"/>
          </w:tcPr>
          <w:p w:rsidR="00F96DF2" w:rsidRPr="002D78C5" w:rsidRDefault="00F96DF2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205" w:rsidRPr="002D78C5" w:rsidTr="008D2F03">
        <w:tc>
          <w:tcPr>
            <w:tcW w:w="696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069" w:type="dxa"/>
          </w:tcPr>
          <w:p w:rsidR="00DE2205" w:rsidRPr="00F96DF2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DF2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Гражданский иск </w:t>
            </w:r>
            <w:r w:rsidRPr="00F96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уголовном процессе</w:t>
            </w:r>
          </w:p>
        </w:tc>
        <w:tc>
          <w:tcPr>
            <w:tcW w:w="867" w:type="dxa"/>
          </w:tcPr>
          <w:p w:rsidR="00DE2205" w:rsidRDefault="00DE2205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DE220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12-14</w:t>
            </w:r>
          </w:p>
        </w:tc>
        <w:tc>
          <w:tcPr>
            <w:tcW w:w="2280" w:type="dxa"/>
          </w:tcPr>
          <w:p w:rsidR="00DE220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процессуальное положение участников процесса. Природа гражданского иска</w:t>
            </w:r>
          </w:p>
        </w:tc>
        <w:tc>
          <w:tcPr>
            <w:tcW w:w="867" w:type="dxa"/>
          </w:tcPr>
          <w:p w:rsidR="00DE220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50" w:type="dxa"/>
          </w:tcPr>
          <w:p w:rsidR="00DE220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лпз</w:t>
            </w:r>
            <w:proofErr w:type="spellEnd"/>
          </w:p>
        </w:tc>
        <w:tc>
          <w:tcPr>
            <w:tcW w:w="1669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Сборник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уголовному процессу. Общая часть/под ред. Боброва В.К., М., МЮИ МВД России, 1997</w:t>
            </w:r>
          </w:p>
        </w:tc>
        <w:tc>
          <w:tcPr>
            <w:tcW w:w="1487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205" w:rsidRPr="002D78C5" w:rsidTr="008D2F03">
        <w:tc>
          <w:tcPr>
            <w:tcW w:w="696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DE2205" w:rsidRPr="00491174" w:rsidRDefault="00DE2205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Доказательства в уголовном процессе. Виды доказательств.</w:t>
            </w:r>
          </w:p>
        </w:tc>
        <w:tc>
          <w:tcPr>
            <w:tcW w:w="867" w:type="dxa"/>
          </w:tcPr>
          <w:p w:rsidR="00DE2205" w:rsidRPr="000F15E3" w:rsidRDefault="00DE2205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 </w:t>
            </w:r>
          </w:p>
        </w:tc>
        <w:tc>
          <w:tcPr>
            <w:tcW w:w="825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DE2205" w:rsidRPr="002D78C5" w:rsidRDefault="00DE2205" w:rsidP="00DE2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205" w:rsidRPr="002D78C5" w:rsidTr="008D2F03">
        <w:tc>
          <w:tcPr>
            <w:tcW w:w="696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069" w:type="dxa"/>
          </w:tcPr>
          <w:p w:rsidR="00DE2205" w:rsidRPr="00DE220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05">
              <w:rPr>
                <w:rFonts w:ascii="Times New Roman" w:hAnsi="Times New Roman" w:cs="Times New Roman"/>
                <w:sz w:val="24"/>
                <w:szCs w:val="24"/>
              </w:rPr>
              <w:t>Доказательства в уголовном процессе</w:t>
            </w:r>
          </w:p>
        </w:tc>
        <w:tc>
          <w:tcPr>
            <w:tcW w:w="867" w:type="dxa"/>
          </w:tcPr>
          <w:p w:rsidR="00DE2205" w:rsidRDefault="00DE2205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DE220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15-18</w:t>
            </w:r>
          </w:p>
        </w:tc>
        <w:tc>
          <w:tcPr>
            <w:tcW w:w="2280" w:type="dxa"/>
          </w:tcPr>
          <w:p w:rsidR="00DE220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Доказательственное право и его соотношение с теорией доказательств</w:t>
            </w:r>
          </w:p>
        </w:tc>
        <w:tc>
          <w:tcPr>
            <w:tcW w:w="867" w:type="dxa"/>
          </w:tcPr>
          <w:p w:rsidR="00DE220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0" w:type="dxa"/>
          </w:tcPr>
          <w:p w:rsidR="00DE220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DE220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Викторский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С.И. Российский уголовный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поцесс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Пособие. М., Городец, 2001</w:t>
            </w:r>
          </w:p>
        </w:tc>
        <w:tc>
          <w:tcPr>
            <w:tcW w:w="1487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205" w:rsidRPr="002D78C5" w:rsidTr="008D2F03">
        <w:tc>
          <w:tcPr>
            <w:tcW w:w="696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069" w:type="dxa"/>
          </w:tcPr>
          <w:p w:rsidR="00DE2205" w:rsidRPr="00DE220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05">
              <w:rPr>
                <w:rFonts w:ascii="Times New Roman" w:hAnsi="Times New Roman" w:cs="Times New Roman"/>
                <w:sz w:val="24"/>
                <w:szCs w:val="24"/>
              </w:rPr>
              <w:t>Виды доказательств. Показания свидетеля.</w:t>
            </w:r>
          </w:p>
        </w:tc>
        <w:tc>
          <w:tcPr>
            <w:tcW w:w="867" w:type="dxa"/>
          </w:tcPr>
          <w:p w:rsidR="00DE2205" w:rsidRDefault="00DE2205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DE220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19-21</w:t>
            </w:r>
          </w:p>
        </w:tc>
        <w:tc>
          <w:tcPr>
            <w:tcW w:w="2280" w:type="dxa"/>
          </w:tcPr>
          <w:p w:rsidR="00DE220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Доказательственное право и его соотношение с теорией доказательств</w:t>
            </w:r>
          </w:p>
        </w:tc>
        <w:tc>
          <w:tcPr>
            <w:tcW w:w="867" w:type="dxa"/>
          </w:tcPr>
          <w:p w:rsidR="00DE220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DE220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</w:t>
            </w:r>
          </w:p>
        </w:tc>
        <w:tc>
          <w:tcPr>
            <w:tcW w:w="1669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DE220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Викторский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С.И. Российский уголовный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поцесс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Пособие. М., Городец, 2001</w:t>
            </w:r>
          </w:p>
        </w:tc>
        <w:tc>
          <w:tcPr>
            <w:tcW w:w="1487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205" w:rsidRPr="002D78C5" w:rsidTr="008D2F03">
        <w:tc>
          <w:tcPr>
            <w:tcW w:w="696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DE2205" w:rsidRPr="00491174" w:rsidRDefault="00DE2205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Меры уголовно-процессуального принуждения.</w:t>
            </w:r>
          </w:p>
        </w:tc>
        <w:tc>
          <w:tcPr>
            <w:tcW w:w="867" w:type="dxa"/>
          </w:tcPr>
          <w:p w:rsidR="00DE2205" w:rsidRPr="000F15E3" w:rsidRDefault="00DE2205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25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205" w:rsidRPr="002D78C5" w:rsidTr="008D2F03">
        <w:tc>
          <w:tcPr>
            <w:tcW w:w="696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069" w:type="dxa"/>
          </w:tcPr>
          <w:p w:rsidR="00DE2205" w:rsidRPr="00DE220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05">
              <w:rPr>
                <w:rFonts w:ascii="Times New Roman" w:hAnsi="Times New Roman" w:cs="Times New Roman"/>
                <w:sz w:val="24"/>
                <w:szCs w:val="24"/>
              </w:rPr>
              <w:t>Понятие мер уголовно-</w:t>
            </w:r>
            <w:r w:rsidRPr="00DE22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процессуального принуждения и их виды</w:t>
            </w:r>
          </w:p>
        </w:tc>
        <w:tc>
          <w:tcPr>
            <w:tcW w:w="867" w:type="dxa"/>
          </w:tcPr>
          <w:p w:rsidR="00DE2205" w:rsidRDefault="00DE2205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DE2205" w:rsidRDefault="006C45C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22-24</w:t>
            </w:r>
          </w:p>
        </w:tc>
        <w:tc>
          <w:tcPr>
            <w:tcW w:w="2280" w:type="dxa"/>
          </w:tcPr>
          <w:p w:rsidR="00DE2205" w:rsidRDefault="006C45C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мер уголовно-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процессуального принуждения</w:t>
            </w:r>
          </w:p>
        </w:tc>
        <w:tc>
          <w:tcPr>
            <w:tcW w:w="867" w:type="dxa"/>
          </w:tcPr>
          <w:p w:rsidR="00DE2205" w:rsidRDefault="006C45C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50" w:type="dxa"/>
          </w:tcPr>
          <w:p w:rsidR="00DE2205" w:rsidRDefault="006C45C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DE2205" w:rsidRDefault="00CC11CA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Викторский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Российский уголовный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поцесс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Пособие. М., Городец, 2001</w:t>
            </w:r>
          </w:p>
        </w:tc>
        <w:tc>
          <w:tcPr>
            <w:tcW w:w="1487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205" w:rsidRPr="002D78C5" w:rsidTr="008D2F03">
        <w:tc>
          <w:tcPr>
            <w:tcW w:w="696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2069" w:type="dxa"/>
          </w:tcPr>
          <w:p w:rsidR="00DE2205" w:rsidRPr="00DE220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05">
              <w:rPr>
                <w:rFonts w:ascii="Times New Roman" w:hAnsi="Times New Roman" w:cs="Times New Roman"/>
                <w:sz w:val="24"/>
                <w:szCs w:val="24"/>
              </w:rPr>
              <w:t>Основания и условия применения мер пресечения</w:t>
            </w:r>
          </w:p>
        </w:tc>
        <w:tc>
          <w:tcPr>
            <w:tcW w:w="867" w:type="dxa"/>
          </w:tcPr>
          <w:p w:rsidR="00DE2205" w:rsidRDefault="00DE2205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DE2205" w:rsidRDefault="006C45C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2280" w:type="dxa"/>
          </w:tcPr>
          <w:p w:rsidR="00DE2205" w:rsidRDefault="006C45C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мер уголовно-процессуального принуждения</w:t>
            </w:r>
          </w:p>
        </w:tc>
        <w:tc>
          <w:tcPr>
            <w:tcW w:w="867" w:type="dxa"/>
          </w:tcPr>
          <w:p w:rsidR="00DE2205" w:rsidRDefault="006C45C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DE2205" w:rsidRDefault="006C45C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</w:t>
            </w:r>
          </w:p>
        </w:tc>
        <w:tc>
          <w:tcPr>
            <w:tcW w:w="1669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DE2205" w:rsidRDefault="00CC11CA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Викторский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С.И. Российский уголовный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поцесс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Пособие. М., Городец, 2001</w:t>
            </w:r>
          </w:p>
        </w:tc>
        <w:tc>
          <w:tcPr>
            <w:tcW w:w="1487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205" w:rsidRPr="002D78C5" w:rsidTr="008D2F03">
        <w:tc>
          <w:tcPr>
            <w:tcW w:w="696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DE2205" w:rsidRPr="00491174" w:rsidRDefault="00DE2205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Возбуждение уголовного дела. Предварительное расследование.</w:t>
            </w:r>
          </w:p>
        </w:tc>
        <w:tc>
          <w:tcPr>
            <w:tcW w:w="867" w:type="dxa"/>
          </w:tcPr>
          <w:p w:rsidR="00DE2205" w:rsidRPr="000F15E3" w:rsidRDefault="00DE2205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25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1CA" w:rsidRPr="002D78C5" w:rsidTr="008D2F03">
        <w:tc>
          <w:tcPr>
            <w:tcW w:w="696" w:type="dxa"/>
          </w:tcPr>
          <w:p w:rsidR="00CC11CA" w:rsidRPr="002D78C5" w:rsidRDefault="00CC11CA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2069" w:type="dxa"/>
          </w:tcPr>
          <w:p w:rsidR="00CC11CA" w:rsidRPr="00CC11CA" w:rsidRDefault="00CC11CA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1CA">
              <w:rPr>
                <w:rFonts w:ascii="Times New Roman" w:hAnsi="Times New Roman" w:cs="Times New Roman"/>
                <w:sz w:val="24"/>
                <w:szCs w:val="24"/>
              </w:rPr>
              <w:t>Возбуждение уголовного дела</w:t>
            </w:r>
          </w:p>
        </w:tc>
        <w:tc>
          <w:tcPr>
            <w:tcW w:w="867" w:type="dxa"/>
          </w:tcPr>
          <w:p w:rsidR="00CC11CA" w:rsidRDefault="00CC11CA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CC11CA" w:rsidRDefault="00CC11CA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27-29</w:t>
            </w:r>
          </w:p>
        </w:tc>
        <w:tc>
          <w:tcPr>
            <w:tcW w:w="2280" w:type="dxa"/>
          </w:tcPr>
          <w:p w:rsidR="00CC11CA" w:rsidRDefault="00CC11CA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и значение возбуждения уголовного дела</w:t>
            </w:r>
          </w:p>
        </w:tc>
        <w:tc>
          <w:tcPr>
            <w:tcW w:w="867" w:type="dxa"/>
          </w:tcPr>
          <w:p w:rsidR="00CC11CA" w:rsidRDefault="00CC11CA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CC11CA" w:rsidRDefault="00CC11CA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CC11CA" w:rsidRPr="002D78C5" w:rsidRDefault="00CC11CA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CC11CA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Уголовный процесс. Учебник/под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алузо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Р.Х. М., Зерцало, 1998</w:t>
            </w:r>
          </w:p>
        </w:tc>
        <w:tc>
          <w:tcPr>
            <w:tcW w:w="1487" w:type="dxa"/>
          </w:tcPr>
          <w:p w:rsidR="00CC11CA" w:rsidRPr="002D78C5" w:rsidRDefault="00CC11CA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1CA" w:rsidRPr="002D78C5" w:rsidTr="008D2F03">
        <w:tc>
          <w:tcPr>
            <w:tcW w:w="696" w:type="dxa"/>
          </w:tcPr>
          <w:p w:rsidR="00CC11CA" w:rsidRPr="002D78C5" w:rsidRDefault="00CC11CA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2069" w:type="dxa"/>
          </w:tcPr>
          <w:p w:rsidR="00CC11CA" w:rsidRPr="00CC11CA" w:rsidRDefault="00CC11CA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1CA">
              <w:rPr>
                <w:rFonts w:ascii="Times New Roman" w:hAnsi="Times New Roman" w:cs="Times New Roman"/>
                <w:sz w:val="24"/>
                <w:szCs w:val="24"/>
              </w:rPr>
              <w:t>Предварительное расследование</w:t>
            </w:r>
          </w:p>
        </w:tc>
        <w:tc>
          <w:tcPr>
            <w:tcW w:w="867" w:type="dxa"/>
          </w:tcPr>
          <w:p w:rsidR="00CC11CA" w:rsidRDefault="00CC11CA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CC11CA" w:rsidRDefault="00CC11CA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2280" w:type="dxa"/>
          </w:tcPr>
          <w:p w:rsidR="00CC11CA" w:rsidRDefault="00CC11CA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предварительного расследования</w:t>
            </w:r>
          </w:p>
        </w:tc>
        <w:tc>
          <w:tcPr>
            <w:tcW w:w="867" w:type="dxa"/>
          </w:tcPr>
          <w:p w:rsidR="00CC11CA" w:rsidRDefault="00CC11CA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CC11CA" w:rsidRDefault="00CC11CA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лпз</w:t>
            </w:r>
            <w:proofErr w:type="spellEnd"/>
          </w:p>
        </w:tc>
        <w:tc>
          <w:tcPr>
            <w:tcW w:w="1669" w:type="dxa"/>
          </w:tcPr>
          <w:p w:rsidR="00CC11CA" w:rsidRPr="002D78C5" w:rsidRDefault="00CC11CA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CC11CA" w:rsidRDefault="00044186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задач по уголовному процессу. Общая часть/под ред. Боброва В.К., М., МЮИ МВД России, 1997</w:t>
            </w:r>
          </w:p>
        </w:tc>
        <w:tc>
          <w:tcPr>
            <w:tcW w:w="1487" w:type="dxa"/>
          </w:tcPr>
          <w:p w:rsidR="00CC11CA" w:rsidRPr="002D78C5" w:rsidRDefault="00CC11CA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205" w:rsidRPr="002D78C5" w:rsidTr="008D2F03">
        <w:tc>
          <w:tcPr>
            <w:tcW w:w="696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DE2205" w:rsidRPr="00491174" w:rsidRDefault="00DE2205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Следственные действия.</w:t>
            </w:r>
          </w:p>
        </w:tc>
        <w:tc>
          <w:tcPr>
            <w:tcW w:w="867" w:type="dxa"/>
          </w:tcPr>
          <w:p w:rsidR="00DE2205" w:rsidRPr="000F15E3" w:rsidRDefault="00DE2205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25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32-37</w:t>
            </w:r>
          </w:p>
        </w:tc>
        <w:tc>
          <w:tcPr>
            <w:tcW w:w="2280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и виды следственных действий</w:t>
            </w:r>
          </w:p>
        </w:tc>
        <w:tc>
          <w:tcPr>
            <w:tcW w:w="867" w:type="dxa"/>
          </w:tcPr>
          <w:p w:rsidR="00DE220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DE2205" w:rsidRDefault="00DE10C4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лпз</w:t>
            </w:r>
            <w:proofErr w:type="spellEnd"/>
          </w:p>
        </w:tc>
        <w:tc>
          <w:tcPr>
            <w:tcW w:w="1669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Уголовный процесс. Учебник/под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алузо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Р.Х. М., Зерцало, 1998</w:t>
            </w:r>
          </w:p>
        </w:tc>
        <w:tc>
          <w:tcPr>
            <w:tcW w:w="1487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205" w:rsidRPr="002D78C5" w:rsidTr="008D2F03">
        <w:tc>
          <w:tcPr>
            <w:tcW w:w="696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DE2205" w:rsidRPr="00491174" w:rsidRDefault="00DE2205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Предъявление обвинения и допрос обвиняемого. Приостановление предварительного расследования. Окончание ПР.</w:t>
            </w: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7" w:type="dxa"/>
          </w:tcPr>
          <w:p w:rsidR="00DE2205" w:rsidRPr="000F15E3" w:rsidRDefault="00DE2205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25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DE2205" w:rsidRPr="000C2BA2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DE2205" w:rsidRPr="002D78C5" w:rsidRDefault="00DE2205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E7" w:rsidRPr="002D78C5" w:rsidTr="008D2F03">
        <w:tc>
          <w:tcPr>
            <w:tcW w:w="696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2069" w:type="dxa"/>
          </w:tcPr>
          <w:p w:rsidR="00C003E7" w:rsidRPr="00491174" w:rsidRDefault="00C003E7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Предъявление обвинения и допрос обвиняемого.</w:t>
            </w:r>
          </w:p>
        </w:tc>
        <w:tc>
          <w:tcPr>
            <w:tcW w:w="867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38-40</w:t>
            </w:r>
          </w:p>
        </w:tc>
        <w:tc>
          <w:tcPr>
            <w:tcW w:w="2280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и значение актов</w:t>
            </w:r>
            <w:r w:rsidRPr="000C2B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предъявление обвинения, приостановление и окончание ПР.</w:t>
            </w:r>
          </w:p>
        </w:tc>
        <w:tc>
          <w:tcPr>
            <w:tcW w:w="867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Уголовный процесс. Учебник/под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алузо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Р.Х. М., Зерцало, 1998</w:t>
            </w:r>
          </w:p>
        </w:tc>
        <w:tc>
          <w:tcPr>
            <w:tcW w:w="1487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E7" w:rsidRPr="002D78C5" w:rsidTr="008D2F03">
        <w:tc>
          <w:tcPr>
            <w:tcW w:w="696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2069" w:type="dxa"/>
          </w:tcPr>
          <w:p w:rsidR="00C003E7" w:rsidRP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3E7">
              <w:rPr>
                <w:rFonts w:ascii="Times New Roman" w:hAnsi="Times New Roman" w:cs="Times New Roman"/>
                <w:sz w:val="24"/>
                <w:szCs w:val="24"/>
              </w:rPr>
              <w:t>Окончание предварительного расследования</w:t>
            </w:r>
          </w:p>
        </w:tc>
        <w:tc>
          <w:tcPr>
            <w:tcW w:w="867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41-44</w:t>
            </w:r>
          </w:p>
        </w:tc>
        <w:tc>
          <w:tcPr>
            <w:tcW w:w="2280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и значение актов</w:t>
            </w:r>
            <w:r w:rsidRPr="000C2B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предъявление обвинения, приостановление и окончание ПР.</w:t>
            </w:r>
          </w:p>
        </w:tc>
        <w:tc>
          <w:tcPr>
            <w:tcW w:w="867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0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</w:t>
            </w:r>
          </w:p>
        </w:tc>
        <w:tc>
          <w:tcPr>
            <w:tcW w:w="1669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Викторский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С.И. Российский уголовный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поцесс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Пособие. М., Городец, 2001</w:t>
            </w:r>
          </w:p>
        </w:tc>
        <w:tc>
          <w:tcPr>
            <w:tcW w:w="1487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E7" w:rsidRPr="002D78C5" w:rsidTr="008D2F03">
        <w:tc>
          <w:tcPr>
            <w:tcW w:w="696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C003E7" w:rsidRPr="00491174" w:rsidRDefault="00C003E7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Подсудность. Назначение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судебного заседания.</w:t>
            </w:r>
          </w:p>
        </w:tc>
        <w:tc>
          <w:tcPr>
            <w:tcW w:w="867" w:type="dxa"/>
          </w:tcPr>
          <w:p w:rsidR="00C003E7" w:rsidRPr="000F15E3" w:rsidRDefault="00C003E7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825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E7" w:rsidRPr="002D78C5" w:rsidTr="008D2F03">
        <w:tc>
          <w:tcPr>
            <w:tcW w:w="696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9.1.</w:t>
            </w:r>
          </w:p>
        </w:tc>
        <w:tc>
          <w:tcPr>
            <w:tcW w:w="2069" w:type="dxa"/>
          </w:tcPr>
          <w:p w:rsidR="00C003E7" w:rsidRP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3E7">
              <w:rPr>
                <w:rFonts w:ascii="Times New Roman" w:hAnsi="Times New Roman" w:cs="Times New Roman"/>
                <w:sz w:val="24"/>
                <w:szCs w:val="24"/>
              </w:rPr>
              <w:t>Подсудность.</w:t>
            </w:r>
          </w:p>
        </w:tc>
        <w:tc>
          <w:tcPr>
            <w:tcW w:w="867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2280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подсудности и составы суда</w:t>
            </w:r>
          </w:p>
        </w:tc>
        <w:tc>
          <w:tcPr>
            <w:tcW w:w="867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Уголовный процесс. Учебник/под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алузо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Р.Х. М., Зерцало, 1998</w:t>
            </w:r>
          </w:p>
        </w:tc>
        <w:tc>
          <w:tcPr>
            <w:tcW w:w="1487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E7" w:rsidRPr="002D78C5" w:rsidTr="008D2F03">
        <w:tc>
          <w:tcPr>
            <w:tcW w:w="696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2069" w:type="dxa"/>
          </w:tcPr>
          <w:p w:rsidR="00C003E7" w:rsidRP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3E7">
              <w:rPr>
                <w:rFonts w:ascii="Times New Roman" w:hAnsi="Times New Roman" w:cs="Times New Roman"/>
                <w:sz w:val="24"/>
                <w:szCs w:val="24"/>
              </w:rPr>
              <w:t>Назначение судебного заседания.</w:t>
            </w:r>
          </w:p>
        </w:tc>
        <w:tc>
          <w:tcPr>
            <w:tcW w:w="867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47-49</w:t>
            </w:r>
          </w:p>
        </w:tc>
        <w:tc>
          <w:tcPr>
            <w:tcW w:w="2280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Понятие, цели, задачи</w:t>
            </w:r>
          </w:p>
        </w:tc>
        <w:tc>
          <w:tcPr>
            <w:tcW w:w="867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</w:tcPr>
          <w:p w:rsidR="00C003E7" w:rsidRDefault="00C003E7" w:rsidP="00C00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</w:p>
          <w:p w:rsidR="00C003E7" w:rsidRDefault="00C003E7" w:rsidP="00C00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</w:p>
        </w:tc>
        <w:tc>
          <w:tcPr>
            <w:tcW w:w="1669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Викторский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С.И. Российский уголовный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поцесс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Пособие. М., Городец, 2001</w:t>
            </w:r>
          </w:p>
        </w:tc>
        <w:tc>
          <w:tcPr>
            <w:tcW w:w="1487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E7" w:rsidRPr="002D78C5" w:rsidTr="008D2F03">
        <w:tc>
          <w:tcPr>
            <w:tcW w:w="696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C003E7" w:rsidRPr="00491174" w:rsidRDefault="00C003E7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Судебное разбирательство. Постановление приговора. Производство в кассационной инстанции. Исполнение приговора.</w:t>
            </w: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7" w:type="dxa"/>
          </w:tcPr>
          <w:p w:rsidR="00C003E7" w:rsidRPr="000F15E3" w:rsidRDefault="00C003E7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25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C003E7" w:rsidRPr="001C301F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Уголовный процесс. Учебник/под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алузо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Р.Х. М., Зерцало, 1998</w:t>
            </w:r>
          </w:p>
        </w:tc>
        <w:tc>
          <w:tcPr>
            <w:tcW w:w="1487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E7" w:rsidRPr="002D78C5" w:rsidTr="008D2F03">
        <w:tc>
          <w:tcPr>
            <w:tcW w:w="696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2069" w:type="dxa"/>
          </w:tcPr>
          <w:p w:rsidR="00C003E7" w:rsidRP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3E7">
              <w:rPr>
                <w:rFonts w:ascii="Times New Roman" w:hAnsi="Times New Roman" w:cs="Times New Roman"/>
                <w:sz w:val="24"/>
                <w:szCs w:val="24"/>
              </w:rPr>
              <w:t>Судебное разбирательство</w:t>
            </w:r>
          </w:p>
        </w:tc>
        <w:tc>
          <w:tcPr>
            <w:tcW w:w="867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2280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Судебное следствие</w:t>
            </w:r>
            <w:r w:rsidRPr="001C301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понятие, задачи, значение.</w:t>
            </w:r>
          </w:p>
        </w:tc>
        <w:tc>
          <w:tcPr>
            <w:tcW w:w="867" w:type="dxa"/>
          </w:tcPr>
          <w:p w:rsidR="00C003E7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C003E7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C003E7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Уголовный процесс. Учебник/под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алузо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Р.Х. М., Зерцало, 1998</w:t>
            </w:r>
          </w:p>
        </w:tc>
        <w:tc>
          <w:tcPr>
            <w:tcW w:w="1487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E7" w:rsidRPr="002D78C5" w:rsidTr="008D2F03">
        <w:tc>
          <w:tcPr>
            <w:tcW w:w="696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10.2.</w:t>
            </w:r>
          </w:p>
        </w:tc>
        <w:tc>
          <w:tcPr>
            <w:tcW w:w="2069" w:type="dxa"/>
          </w:tcPr>
          <w:p w:rsidR="00C003E7" w:rsidRP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3E7">
              <w:rPr>
                <w:rFonts w:ascii="Times New Roman" w:hAnsi="Times New Roman" w:cs="Times New Roman"/>
                <w:sz w:val="24"/>
                <w:szCs w:val="24"/>
              </w:rPr>
              <w:t>Постановление приговора</w:t>
            </w:r>
          </w:p>
        </w:tc>
        <w:tc>
          <w:tcPr>
            <w:tcW w:w="867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2280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</w:t>
            </w:r>
            <w:r w:rsidR="008D2F0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иговоров</w:t>
            </w:r>
          </w:p>
        </w:tc>
        <w:tc>
          <w:tcPr>
            <w:tcW w:w="867" w:type="dxa"/>
          </w:tcPr>
          <w:p w:rsidR="00C003E7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C003E7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C003E7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Уголовный процесс. Учебник/под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алузо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Р.Х. М., Зерцало, 1998</w:t>
            </w:r>
          </w:p>
        </w:tc>
        <w:tc>
          <w:tcPr>
            <w:tcW w:w="1487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E7" w:rsidRPr="002D78C5" w:rsidTr="008D2F03">
        <w:tc>
          <w:tcPr>
            <w:tcW w:w="696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10.3.</w:t>
            </w:r>
          </w:p>
        </w:tc>
        <w:tc>
          <w:tcPr>
            <w:tcW w:w="2069" w:type="dxa"/>
          </w:tcPr>
          <w:p w:rsidR="00C003E7" w:rsidRP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3E7">
              <w:rPr>
                <w:rFonts w:ascii="Times New Roman" w:hAnsi="Times New Roman" w:cs="Times New Roman"/>
                <w:sz w:val="24"/>
                <w:szCs w:val="24"/>
              </w:rPr>
              <w:t>Производство в кассационной инстанции</w:t>
            </w:r>
          </w:p>
        </w:tc>
        <w:tc>
          <w:tcPr>
            <w:tcW w:w="867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2280" w:type="dxa"/>
          </w:tcPr>
          <w:p w:rsidR="00C003E7" w:rsidRDefault="00C003E7" w:rsidP="00C00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адачи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значение стадии кассационного производства</w:t>
            </w:r>
          </w:p>
        </w:tc>
        <w:tc>
          <w:tcPr>
            <w:tcW w:w="867" w:type="dxa"/>
          </w:tcPr>
          <w:p w:rsidR="00C003E7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C003E7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лпз</w:t>
            </w:r>
            <w:proofErr w:type="spellEnd"/>
          </w:p>
        </w:tc>
        <w:tc>
          <w:tcPr>
            <w:tcW w:w="1669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C003E7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задач по уголовному процессу. Общая часть/под ред. Боброва В.К., М., МЮИ МВД России, 1997</w:t>
            </w:r>
          </w:p>
        </w:tc>
        <w:tc>
          <w:tcPr>
            <w:tcW w:w="1487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E7" w:rsidRPr="002D78C5" w:rsidTr="008D2F03">
        <w:tc>
          <w:tcPr>
            <w:tcW w:w="696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10.4.</w:t>
            </w:r>
          </w:p>
        </w:tc>
        <w:tc>
          <w:tcPr>
            <w:tcW w:w="2069" w:type="dxa"/>
          </w:tcPr>
          <w:p w:rsidR="00C003E7" w:rsidRP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3E7">
              <w:rPr>
                <w:rFonts w:ascii="Times New Roman" w:hAnsi="Times New Roman" w:cs="Times New Roman"/>
                <w:sz w:val="24"/>
                <w:szCs w:val="24"/>
              </w:rPr>
              <w:t>Исполнение приговора</w:t>
            </w:r>
          </w:p>
        </w:tc>
        <w:tc>
          <w:tcPr>
            <w:tcW w:w="867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C003E7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80" w:type="dxa"/>
          </w:tcPr>
          <w:p w:rsidR="00C003E7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и значение стадии исполнения приговора</w:t>
            </w:r>
          </w:p>
        </w:tc>
        <w:tc>
          <w:tcPr>
            <w:tcW w:w="867" w:type="dxa"/>
          </w:tcPr>
          <w:p w:rsidR="00C003E7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C003E7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C003E7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Уголовный процесс. Учебник/под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алузо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Р.Х. М., Зерцало, 1998</w:t>
            </w:r>
          </w:p>
        </w:tc>
        <w:tc>
          <w:tcPr>
            <w:tcW w:w="1487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E7" w:rsidRPr="002D78C5" w:rsidTr="008D2F03">
        <w:tc>
          <w:tcPr>
            <w:tcW w:w="696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C003E7" w:rsidRPr="00491174" w:rsidRDefault="00C003E7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91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 в надзорной инстанции. Возобновление дел по вновь открывшимся обстоятельствам.</w:t>
            </w:r>
          </w:p>
        </w:tc>
        <w:tc>
          <w:tcPr>
            <w:tcW w:w="867" w:type="dxa"/>
          </w:tcPr>
          <w:p w:rsidR="00C003E7" w:rsidRPr="000F15E3" w:rsidRDefault="00C003E7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25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57-61</w:t>
            </w:r>
          </w:p>
        </w:tc>
        <w:tc>
          <w:tcPr>
            <w:tcW w:w="2280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C003E7" w:rsidRPr="002D78C5" w:rsidRDefault="00C003E7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F03" w:rsidRPr="002D78C5" w:rsidTr="008D2F03">
        <w:tc>
          <w:tcPr>
            <w:tcW w:w="696" w:type="dxa"/>
          </w:tcPr>
          <w:p w:rsidR="008D2F03" w:rsidRPr="002D78C5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11.1.</w:t>
            </w:r>
          </w:p>
        </w:tc>
        <w:tc>
          <w:tcPr>
            <w:tcW w:w="2069" w:type="dxa"/>
          </w:tcPr>
          <w:p w:rsidR="008D2F03" w:rsidRPr="008D2F03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F03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 в надзорной </w:t>
            </w:r>
            <w:r w:rsidRPr="008D2F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инстанции</w:t>
            </w:r>
          </w:p>
        </w:tc>
        <w:tc>
          <w:tcPr>
            <w:tcW w:w="867" w:type="dxa"/>
          </w:tcPr>
          <w:p w:rsidR="008D2F03" w:rsidRDefault="008D2F03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8D2F03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57-59</w:t>
            </w:r>
          </w:p>
        </w:tc>
        <w:tc>
          <w:tcPr>
            <w:tcW w:w="2280" w:type="dxa"/>
          </w:tcPr>
          <w:p w:rsidR="008D2F03" w:rsidRPr="002D78C5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значение производства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Понятие стадий возобновления дел.</w:t>
            </w:r>
          </w:p>
        </w:tc>
        <w:tc>
          <w:tcPr>
            <w:tcW w:w="867" w:type="dxa"/>
          </w:tcPr>
          <w:p w:rsidR="008D2F03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50" w:type="dxa"/>
          </w:tcPr>
          <w:p w:rsidR="008D2F03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669" w:type="dxa"/>
          </w:tcPr>
          <w:p w:rsidR="008D2F03" w:rsidRPr="002D78C5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8D2F03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Уголовный процесс.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Учебник/под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алузо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Р.Х. М., Зерцало, 1998</w:t>
            </w:r>
          </w:p>
        </w:tc>
        <w:tc>
          <w:tcPr>
            <w:tcW w:w="1487" w:type="dxa"/>
          </w:tcPr>
          <w:p w:rsidR="008D2F03" w:rsidRPr="002D78C5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F03" w:rsidRPr="002D78C5" w:rsidTr="008D2F03">
        <w:tc>
          <w:tcPr>
            <w:tcW w:w="696" w:type="dxa"/>
          </w:tcPr>
          <w:p w:rsidR="008D2F03" w:rsidRPr="002D78C5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11.2.</w:t>
            </w:r>
          </w:p>
        </w:tc>
        <w:tc>
          <w:tcPr>
            <w:tcW w:w="2069" w:type="dxa"/>
          </w:tcPr>
          <w:p w:rsidR="008D2F03" w:rsidRPr="00491174" w:rsidRDefault="008D2F03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Возобновление дел по вновь открывшимся обстоятельствам</w:t>
            </w:r>
          </w:p>
        </w:tc>
        <w:tc>
          <w:tcPr>
            <w:tcW w:w="867" w:type="dxa"/>
          </w:tcPr>
          <w:p w:rsidR="008D2F03" w:rsidRDefault="008D2F03" w:rsidP="00BB0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8D2F03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2280" w:type="dxa"/>
          </w:tcPr>
          <w:p w:rsidR="008D2F03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</w:tcPr>
          <w:p w:rsidR="008D2F03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8D2F03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лпз</w:t>
            </w:r>
            <w:proofErr w:type="spellEnd"/>
          </w:p>
        </w:tc>
        <w:tc>
          <w:tcPr>
            <w:tcW w:w="1669" w:type="dxa"/>
          </w:tcPr>
          <w:p w:rsidR="008D2F03" w:rsidRPr="002D78C5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8D2F03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задач по уголовному процессу. Общая часть/под ред. Боброва В.К., М., МЮИ МВД России, 1997</w:t>
            </w:r>
          </w:p>
        </w:tc>
        <w:tc>
          <w:tcPr>
            <w:tcW w:w="1487" w:type="dxa"/>
          </w:tcPr>
          <w:p w:rsidR="008D2F03" w:rsidRPr="002D78C5" w:rsidRDefault="008D2F03" w:rsidP="00BB0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5C8F" w:rsidRDefault="008D5C8F" w:rsidP="008D2F03">
      <w:pPr>
        <w:rPr>
          <w:rFonts w:ascii="Times New Roman" w:hAnsi="Times New Roman" w:cs="Times New Roman"/>
          <w:sz w:val="24"/>
          <w:szCs w:val="24"/>
        </w:rPr>
      </w:pPr>
    </w:p>
    <w:sectPr w:rsidR="008D5C8F" w:rsidSect="00B52D6B">
      <w:pgSz w:w="16838" w:h="11906" w:orient="landscape"/>
      <w:pgMar w:top="170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78C5"/>
    <w:rsid w:val="0000771B"/>
    <w:rsid w:val="00044186"/>
    <w:rsid w:val="00046284"/>
    <w:rsid w:val="0009466D"/>
    <w:rsid w:val="000C2BA2"/>
    <w:rsid w:val="000F15E3"/>
    <w:rsid w:val="00131909"/>
    <w:rsid w:val="00155106"/>
    <w:rsid w:val="00164631"/>
    <w:rsid w:val="001C301F"/>
    <w:rsid w:val="00292920"/>
    <w:rsid w:val="002C47C9"/>
    <w:rsid w:val="002D78C5"/>
    <w:rsid w:val="002F7CD9"/>
    <w:rsid w:val="0034258B"/>
    <w:rsid w:val="003B19C3"/>
    <w:rsid w:val="00446E1C"/>
    <w:rsid w:val="00481842"/>
    <w:rsid w:val="00491174"/>
    <w:rsid w:val="004D6C11"/>
    <w:rsid w:val="00546994"/>
    <w:rsid w:val="00547B3D"/>
    <w:rsid w:val="00550512"/>
    <w:rsid w:val="005D7597"/>
    <w:rsid w:val="0067567F"/>
    <w:rsid w:val="00676520"/>
    <w:rsid w:val="006C45C7"/>
    <w:rsid w:val="00730267"/>
    <w:rsid w:val="0073350A"/>
    <w:rsid w:val="00736568"/>
    <w:rsid w:val="00762D9F"/>
    <w:rsid w:val="007A6A31"/>
    <w:rsid w:val="00806ED3"/>
    <w:rsid w:val="008A5E8F"/>
    <w:rsid w:val="008C1C27"/>
    <w:rsid w:val="008D2F03"/>
    <w:rsid w:val="008D5C8F"/>
    <w:rsid w:val="008D74EB"/>
    <w:rsid w:val="009D5B02"/>
    <w:rsid w:val="00A37A26"/>
    <w:rsid w:val="00A45B5B"/>
    <w:rsid w:val="00AB5701"/>
    <w:rsid w:val="00AD2D9F"/>
    <w:rsid w:val="00AF354D"/>
    <w:rsid w:val="00B47D1E"/>
    <w:rsid w:val="00B505E2"/>
    <w:rsid w:val="00B52D6B"/>
    <w:rsid w:val="00B97D49"/>
    <w:rsid w:val="00BC5DEC"/>
    <w:rsid w:val="00BD0CF8"/>
    <w:rsid w:val="00BF7432"/>
    <w:rsid w:val="00C003E7"/>
    <w:rsid w:val="00C20693"/>
    <w:rsid w:val="00C62D0D"/>
    <w:rsid w:val="00C942C0"/>
    <w:rsid w:val="00CC11CA"/>
    <w:rsid w:val="00D03B21"/>
    <w:rsid w:val="00D37547"/>
    <w:rsid w:val="00D56277"/>
    <w:rsid w:val="00D659AC"/>
    <w:rsid w:val="00DB0FB2"/>
    <w:rsid w:val="00DD2222"/>
    <w:rsid w:val="00DE10C4"/>
    <w:rsid w:val="00DE2205"/>
    <w:rsid w:val="00E11D6E"/>
    <w:rsid w:val="00E40B20"/>
    <w:rsid w:val="00E505E4"/>
    <w:rsid w:val="00EA5274"/>
    <w:rsid w:val="00EE5540"/>
    <w:rsid w:val="00F249DE"/>
    <w:rsid w:val="00F96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6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7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3BDD6-4BD2-4FFB-BD03-921F22089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8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49</cp:revision>
  <dcterms:created xsi:type="dcterms:W3CDTF">2011-11-10T11:28:00Z</dcterms:created>
  <dcterms:modified xsi:type="dcterms:W3CDTF">2011-11-11T18:43:00Z</dcterms:modified>
</cp:coreProperties>
</file>